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3D9A" w:rsidRPr="00B91619" w:rsidRDefault="00E54EC0" w:rsidP="000114C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B91619">
        <w:rPr>
          <w:rFonts w:ascii="Times New Roman" w:hAnsi="Times New Roman" w:cs="Times New Roman"/>
          <w:sz w:val="24"/>
          <w:szCs w:val="24"/>
        </w:rPr>
        <w:t>Informacja o pozytywnie ocenionych wnioskach o aneksowanie umów o udzielanie świadczeń w rodzaju zaopatrzenie w wyroby medyczn</w:t>
      </w:r>
      <w:r w:rsidR="0069607E">
        <w:rPr>
          <w:rFonts w:ascii="Times New Roman" w:hAnsi="Times New Roman" w:cs="Times New Roman"/>
          <w:sz w:val="24"/>
          <w:szCs w:val="24"/>
        </w:rPr>
        <w:t>e z okresem obwiązywania od 01.0</w:t>
      </w:r>
      <w:r w:rsidR="001D2AF1">
        <w:rPr>
          <w:rFonts w:ascii="Times New Roman" w:hAnsi="Times New Roman" w:cs="Times New Roman"/>
          <w:sz w:val="24"/>
          <w:szCs w:val="24"/>
        </w:rPr>
        <w:t>2.2022</w:t>
      </w:r>
      <w:proofErr w:type="gramStart"/>
      <w:r w:rsidR="001D2AF1">
        <w:rPr>
          <w:rFonts w:ascii="Times New Roman" w:hAnsi="Times New Roman" w:cs="Times New Roman"/>
          <w:sz w:val="24"/>
          <w:szCs w:val="24"/>
        </w:rPr>
        <w:t>r</w:t>
      </w:r>
      <w:proofErr w:type="gramEnd"/>
      <w:r w:rsidR="001D2AF1">
        <w:rPr>
          <w:rFonts w:ascii="Times New Roman" w:hAnsi="Times New Roman" w:cs="Times New Roman"/>
          <w:sz w:val="24"/>
          <w:szCs w:val="24"/>
        </w:rPr>
        <w:t>. do 30.06.2022</w:t>
      </w:r>
      <w:proofErr w:type="gramStart"/>
      <w:r w:rsidRPr="00B91619">
        <w:rPr>
          <w:rFonts w:ascii="Times New Roman" w:hAnsi="Times New Roman" w:cs="Times New Roman"/>
          <w:sz w:val="24"/>
          <w:szCs w:val="24"/>
        </w:rPr>
        <w:t>r</w:t>
      </w:r>
      <w:proofErr w:type="gramEnd"/>
      <w:r w:rsidRPr="00B91619">
        <w:rPr>
          <w:rFonts w:ascii="Times New Roman" w:hAnsi="Times New Roman" w:cs="Times New Roman"/>
          <w:sz w:val="24"/>
          <w:szCs w:val="24"/>
        </w:rPr>
        <w:t>. niżej wymienionych świadczeniodawców w zakresie: zaopatrzenie w środki pomocnicze z wyłączeniem środków pomocniczych z zakresu protetyki słuchu i optyki okularowej, obejmującej zaopatrzenie w wyroby medyczne wykonywane na zamówienie oraz wyroby medyczne produkowane seryjnie, w tym zaopatrzenie w wyroby medyczne przysługujące comiesięcznie:</w:t>
      </w:r>
    </w:p>
    <w:p w:rsidR="00E54EC0" w:rsidRPr="00B91619" w:rsidRDefault="00E54EC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0"/>
        <w:gridCol w:w="9236"/>
      </w:tblGrid>
      <w:tr w:rsidR="00E54EC0" w:rsidRPr="00B91619" w:rsidTr="005D3326"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</w:tcPr>
          <w:p w:rsidR="00E54EC0" w:rsidRPr="00B91619" w:rsidRDefault="00E54EC0" w:rsidP="005D332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36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ela-Siatk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653"/>
              <w:gridCol w:w="8428"/>
            </w:tblGrid>
            <w:tr w:rsidR="00E54EC0" w:rsidRPr="00B91619" w:rsidTr="005D3326">
              <w:trPr>
                <w:trHeight w:val="499"/>
              </w:trPr>
              <w:tc>
                <w:tcPr>
                  <w:tcW w:w="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54EC0" w:rsidRPr="00B91619" w:rsidRDefault="00E54EC0" w:rsidP="005D3326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91619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8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54EC0" w:rsidRPr="00B91619" w:rsidRDefault="00E54EC0" w:rsidP="005D3326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91619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KATARZYNA SKÓRSKA MŁYNOWA 11 19-122 JASIONÓWKA – miejsce udzielania świadczeń Salon Sprzętu Ortopedycznego </w:t>
                  </w:r>
                  <w:proofErr w:type="spellStart"/>
                  <w:r w:rsidRPr="00B91619">
                    <w:rPr>
                      <w:rFonts w:ascii="Times New Roman" w:hAnsi="Times New Roman" w:cs="Times New Roman"/>
                      <w:sz w:val="24"/>
                      <w:szCs w:val="24"/>
                    </w:rPr>
                    <w:t>Orto</w:t>
                  </w:r>
                  <w:proofErr w:type="spellEnd"/>
                  <w:r w:rsidRPr="00B91619">
                    <w:rPr>
                      <w:rFonts w:ascii="Times New Roman" w:hAnsi="Times New Roman" w:cs="Times New Roman"/>
                      <w:sz w:val="24"/>
                      <w:szCs w:val="24"/>
                    </w:rPr>
                    <w:t>-Plus ul. Ludwika Waryńskiego 22a, 16-400 Suwałki tel. 664 457 441</w:t>
                  </w:r>
                </w:p>
              </w:tc>
            </w:tr>
            <w:tr w:rsidR="00E54EC0" w:rsidRPr="00B91619" w:rsidTr="005D3326">
              <w:tc>
                <w:tcPr>
                  <w:tcW w:w="6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54EC0" w:rsidRPr="00B91619" w:rsidRDefault="00E54EC0" w:rsidP="005D3326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91619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84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54EC0" w:rsidRPr="00B91619" w:rsidRDefault="00E54EC0" w:rsidP="005D3326">
                  <w:pPr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91619">
                    <w:rPr>
                      <w:rFonts w:ascii="Times New Roman" w:hAnsi="Times New Roman" w:cs="Times New Roman"/>
                      <w:sz w:val="24"/>
                      <w:szCs w:val="24"/>
                    </w:rPr>
                    <w:t>ESSITY POLAND SPÓŁKA Z OGRANICZONĄ ODPOWIEDZIALNOŚCIĄ PUŁAWSKA 435A 02-801 WARSZAWA – miejsce udzielania świadczeń Punkt Apteczki w Kołakach Kościelnych ul. Krzywa 5 18-315 Kołaki Kościelne tel. 887 74 96 94</w:t>
                  </w:r>
                </w:p>
              </w:tc>
            </w:tr>
          </w:tbl>
          <w:p w:rsidR="00E54EC0" w:rsidRPr="00B91619" w:rsidRDefault="00E54EC0" w:rsidP="005D332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EC0" w:rsidRPr="000114CB" w:rsidRDefault="00E54EC0">
      <w:pPr>
        <w:rPr>
          <w:sz w:val="24"/>
          <w:szCs w:val="24"/>
        </w:rPr>
      </w:pPr>
    </w:p>
    <w:p w:rsidR="00E54EC0" w:rsidRDefault="00E54EC0"/>
    <w:sectPr w:rsidR="00E54E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EC0"/>
    <w:rsid w:val="000114CB"/>
    <w:rsid w:val="001D2AF1"/>
    <w:rsid w:val="00233D9A"/>
    <w:rsid w:val="0069607E"/>
    <w:rsid w:val="00B91619"/>
    <w:rsid w:val="00DC178E"/>
    <w:rsid w:val="00E5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9EF48F-8499-4E0E-AB02-90369FFBF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54EC0"/>
    <w:pPr>
      <w:spacing w:after="0" w:line="240" w:lineRule="auto"/>
    </w:pPr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Urbanowska Olendzka Iwona Zdzisława</dc:creator>
  <cp:keywords/>
  <dc:description/>
  <cp:lastModifiedBy>Kołpak-Kowalczuk Małgorzata</cp:lastModifiedBy>
  <cp:revision>2</cp:revision>
  <dcterms:created xsi:type="dcterms:W3CDTF">2022-01-24T14:16:00Z</dcterms:created>
  <dcterms:modified xsi:type="dcterms:W3CDTF">2022-01-24T14:16:00Z</dcterms:modified>
</cp:coreProperties>
</file>