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7FD" w:rsidRPr="00F717FD" w:rsidRDefault="00F717FD" w:rsidP="00F717F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pl-PL"/>
        </w:rPr>
        <w:t xml:space="preserve">ZAPROSZENIE </w:t>
      </w:r>
      <w:r w:rsidRPr="00F717FD">
        <w:rPr>
          <w:rFonts w:ascii="Times New Roman" w:eastAsia="Times New Roman" w:hAnsi="Times New Roman" w:cs="Times New Roman"/>
          <w:color w:val="222222"/>
          <w:sz w:val="32"/>
          <w:szCs w:val="32"/>
          <w:lang w:eastAsia="pl-PL"/>
        </w:rPr>
        <w:t xml:space="preserve"> </w:t>
      </w:r>
      <w:r w:rsidRPr="00F717FD">
        <w:rPr>
          <w:rFonts w:ascii="Times New Roman" w:eastAsia="Times New Roman" w:hAnsi="Times New Roman" w:cs="Times New Roman"/>
          <w:color w:val="222222"/>
          <w:sz w:val="32"/>
          <w:szCs w:val="32"/>
          <w:lang w:eastAsia="pl-PL"/>
        </w:rPr>
        <w:br/>
      </w:r>
      <w:r w:rsidRPr="00F717F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DO</w:t>
      </w:r>
      <w:proofErr w:type="gramEnd"/>
      <w:r w:rsidRPr="00F717F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SKŁADANIA WNIOSKÓW O DOFINANSOWANIE PROGRAMÓW POLITYKI ZDROWOTNEJ REALIZOWANYCH PRZEZ JEDNOSTKĘ SAMORZĄDU TERYTORIALNEGO Z TERENU WOJEWÓDZTWA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PODLASKIEGO</w:t>
      </w:r>
    </w:p>
    <w:p w:rsidR="00F717FD" w:rsidRDefault="00F717FD" w:rsidP="00F717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pl-PL"/>
        </w:rPr>
      </w:pPr>
      <w:r w:rsidRPr="00F717F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 xml:space="preserve">Na podstawie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§ 2 ust. 1 </w:t>
      </w:r>
      <w:r w:rsidRPr="00F717F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rozporządzenia Ministra Zdrowia z dnia z dnia 28 grudnia 2016 r.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F717F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sprawie trybu składania i rozpatrywania wniosków o dofinansowanie programów polityki zdrowotnej realizowanych przez jednostkę samorządu terytorialnego oraz trybu rozliczania przekazanych środków i zwrotu środków niewykorzystanych lub wykorzystanych niezgod</w:t>
      </w:r>
      <w:r w:rsidR="0031389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nie z przeznaczeniem (Dz.U.2017, </w:t>
      </w:r>
      <w:proofErr w:type="gramStart"/>
      <w:r w:rsidR="0031389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poz</w:t>
      </w:r>
      <w:proofErr w:type="gramEnd"/>
      <w:r w:rsidR="0031389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. </w:t>
      </w:r>
      <w:r w:rsidRPr="00F717F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9)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, </w:t>
      </w:r>
      <w:r w:rsidRPr="00F717F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pl-PL"/>
        </w:rPr>
        <w:t>zwan</w:t>
      </w:r>
      <w:r w:rsidR="0031389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pl-PL"/>
        </w:rPr>
        <w:t>ego</w:t>
      </w:r>
      <w:r w:rsidRPr="00F717F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pl-PL"/>
        </w:rPr>
        <w:t xml:space="preserve"> dalej „rozporządzeniem o dofinansowaniu”,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pl-PL"/>
        </w:rPr>
        <w:br/>
      </w:r>
      <w:r w:rsidRPr="00F717F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pl-PL"/>
        </w:rPr>
        <w:t>w związku z art. 48d ustawy z dnia z dnia 27 sierpnia 2004 r. o świadczeniach opieki zdrowotnej finansowanych ze środków publicznych (</w:t>
      </w:r>
      <w:r w:rsidR="0031389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pl-PL"/>
        </w:rPr>
        <w:t>tekst jednolity: Dz.U.2016.1793</w:t>
      </w:r>
      <w:r w:rsidRPr="00F717F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pl-PL"/>
        </w:rPr>
        <w:t xml:space="preserve">), </w:t>
      </w:r>
      <w:proofErr w:type="gramStart"/>
      <w:r w:rsidRPr="00F717F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pl-PL"/>
        </w:rPr>
        <w:t>zwanej</w:t>
      </w:r>
      <w:proofErr w:type="gramEnd"/>
      <w:r w:rsidRPr="00F717F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pl-PL"/>
        </w:rPr>
        <w:t xml:space="preserve"> dalej „ustawą o świadczeniach”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pl-PL"/>
        </w:rPr>
        <w:t>,</w:t>
      </w:r>
    </w:p>
    <w:p w:rsidR="00F717FD" w:rsidRDefault="00F717FD" w:rsidP="00F717FD">
      <w:pPr>
        <w:spacing w:after="12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F717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DYREKTOR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PODLASKIEGO</w:t>
      </w:r>
      <w:r w:rsidRPr="00F717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 ODDZIAŁU WOJEWÓDZKIEGO </w:t>
      </w:r>
      <w:r w:rsidRPr="00F717F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F717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NARODOWEGO FUNDUSZU ZDROWI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A</w:t>
      </w:r>
      <w:r w:rsidRPr="00F717F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 xml:space="preserve">adres: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15-042,</w:t>
      </w:r>
      <w:r w:rsidRPr="00F717F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ul.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PAŁACOWA 3</w:t>
      </w:r>
    </w:p>
    <w:p w:rsidR="00F717FD" w:rsidRDefault="00F717FD" w:rsidP="00F717F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  <w:proofErr w:type="gramStart"/>
      <w:r w:rsidRPr="00F717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informuje</w:t>
      </w:r>
      <w:proofErr w:type="gramEnd"/>
      <w:r w:rsidRPr="00F717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 o możliwości składania wniosków </w:t>
      </w:r>
    </w:p>
    <w:p w:rsidR="00F717FD" w:rsidRDefault="00F717FD" w:rsidP="00F717F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  <w:proofErr w:type="gramStart"/>
      <w:r w:rsidRPr="00F717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o</w:t>
      </w:r>
      <w:proofErr w:type="gramEnd"/>
      <w:r w:rsidRPr="00F717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 dofinansowanie programów polityki zdrowotnej </w:t>
      </w:r>
      <w:r w:rsidRPr="00F717F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F717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w roku 2017</w:t>
      </w:r>
    </w:p>
    <w:p w:rsidR="00B52583" w:rsidRPr="00F717FD" w:rsidRDefault="00B52583" w:rsidP="00F717FD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B52583" w:rsidRDefault="00F717FD" w:rsidP="00841E9A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F717F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Termin składania wniosków: </w:t>
      </w:r>
      <w:r w:rsidRPr="00F717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15 marca 2017r.</w:t>
      </w:r>
      <w:r w:rsidRPr="00F717F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F717F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 xml:space="preserve">Termin rozpatrywania wniosków: </w:t>
      </w:r>
      <w:r w:rsidRPr="00F717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15 maja 2017r.</w:t>
      </w:r>
      <w:r w:rsidRPr="00F717F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 xml:space="preserve">Termin ogłoszenia listy zaakceptowanych wniosków wraz z kwotą dofinansowania: </w:t>
      </w:r>
      <w:r w:rsidRPr="00F717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29 maja 2017r.</w:t>
      </w:r>
      <w:r w:rsidRPr="00F717F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</w:p>
    <w:p w:rsidR="00F717FD" w:rsidRPr="00F717FD" w:rsidRDefault="00F717FD" w:rsidP="00841E9A">
      <w:pPr>
        <w:spacing w:before="120"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F717F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Informujemy, że wniosek o dofinansowanie winien być złożony w postaci papierowej </w:t>
      </w:r>
      <w:r w:rsidR="0031389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F717F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do właściwego miejscowo Oddziału Funduszu, przez organ wykonawczy jednostki samorządu terytorialnego.</w:t>
      </w:r>
    </w:p>
    <w:p w:rsidR="009113EE" w:rsidRDefault="009113EE" w:rsidP="009113EE">
      <w:pPr>
        <w:numPr>
          <w:ilvl w:val="0"/>
          <w:numId w:val="1"/>
        </w:numPr>
        <w:spacing w:before="100" w:beforeAutospacing="1" w:after="120" w:line="240" w:lineRule="auto"/>
        <w:ind w:left="714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Wniosek zawiera:</w:t>
      </w:r>
    </w:p>
    <w:p w:rsidR="009113EE" w:rsidRDefault="00F717FD" w:rsidP="009113EE">
      <w:pPr>
        <w:pStyle w:val="Akapitzlist"/>
        <w:numPr>
          <w:ilvl w:val="0"/>
          <w:numId w:val="2"/>
        </w:numPr>
        <w:spacing w:after="0"/>
        <w:ind w:left="425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proofErr w:type="gramStart"/>
      <w:r w:rsidRPr="009113E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nazwę</w:t>
      </w:r>
      <w:proofErr w:type="gramEnd"/>
      <w:r w:rsidRPr="009113E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 s</w:t>
      </w:r>
      <w:r w:rsidR="009113E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iedzibę i adres wnioskodawcy;</w:t>
      </w:r>
    </w:p>
    <w:p w:rsidR="009113EE" w:rsidRDefault="00F717FD" w:rsidP="009113EE">
      <w:pPr>
        <w:pStyle w:val="Akapitzlist"/>
        <w:numPr>
          <w:ilvl w:val="0"/>
          <w:numId w:val="2"/>
        </w:numPr>
        <w:spacing w:after="0"/>
        <w:ind w:left="425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113E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określenie </w:t>
      </w:r>
      <w:r w:rsidR="009113E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</w:t>
      </w:r>
      <w:r w:rsidRPr="009113E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ddziału </w:t>
      </w:r>
      <w:proofErr w:type="gramStart"/>
      <w:r w:rsidRPr="009113E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Funduszu do kt</w:t>
      </w:r>
      <w:r w:rsidR="009113E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órego</w:t>
      </w:r>
      <w:proofErr w:type="gramEnd"/>
      <w:r w:rsidR="009113E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kierowany jest wniosek;</w:t>
      </w:r>
    </w:p>
    <w:p w:rsidR="009113EE" w:rsidRDefault="00F717FD" w:rsidP="009113EE">
      <w:pPr>
        <w:pStyle w:val="Akapitzlist"/>
        <w:numPr>
          <w:ilvl w:val="0"/>
          <w:numId w:val="2"/>
        </w:num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proofErr w:type="gramStart"/>
      <w:r w:rsidRPr="009113E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wskazanie</w:t>
      </w:r>
      <w:proofErr w:type="gramEnd"/>
      <w:r w:rsidRPr="009113E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programu real</w:t>
      </w:r>
      <w:r w:rsidR="009113E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izowanego przez wnioskodawcę;</w:t>
      </w:r>
    </w:p>
    <w:p w:rsidR="009113EE" w:rsidRDefault="00F717FD" w:rsidP="009113EE">
      <w:pPr>
        <w:pStyle w:val="Akapitzlist"/>
        <w:numPr>
          <w:ilvl w:val="0"/>
          <w:numId w:val="2"/>
        </w:num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proofErr w:type="gramStart"/>
      <w:r w:rsidRPr="009113E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określenie</w:t>
      </w:r>
      <w:proofErr w:type="gramEnd"/>
      <w:r w:rsidRPr="009113E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wysokości wnioskowanego dofinansowania</w:t>
      </w:r>
      <w:r w:rsidR="009113E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;</w:t>
      </w:r>
    </w:p>
    <w:p w:rsidR="009113EE" w:rsidRDefault="00F717FD" w:rsidP="009113EE">
      <w:pPr>
        <w:pStyle w:val="Akapitzlist"/>
        <w:numPr>
          <w:ilvl w:val="0"/>
          <w:numId w:val="2"/>
        </w:numPr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proofErr w:type="gramStart"/>
      <w:r w:rsidRPr="009113E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określenie</w:t>
      </w:r>
      <w:proofErr w:type="gramEnd"/>
      <w:r w:rsidRPr="009113E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wysokości środków własnych wnioskodawcy lub środków przeznaczonych na realizację programu uzyskanych od innych podmiotów, wraz </w:t>
      </w:r>
      <w:r w:rsidR="009113E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ze wskazaniem tych podmiotów;</w:t>
      </w:r>
    </w:p>
    <w:p w:rsidR="009113EE" w:rsidRDefault="00F717FD" w:rsidP="009113EE">
      <w:pPr>
        <w:pStyle w:val="Akapitzlist"/>
        <w:numPr>
          <w:ilvl w:val="0"/>
          <w:numId w:val="2"/>
        </w:numPr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proofErr w:type="gramStart"/>
      <w:r w:rsidRPr="009113E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har</w:t>
      </w:r>
      <w:r w:rsidR="009113E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monogram</w:t>
      </w:r>
      <w:proofErr w:type="gramEnd"/>
      <w:r w:rsidR="009113E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realizacji programu;</w:t>
      </w:r>
    </w:p>
    <w:p w:rsidR="009113EE" w:rsidRDefault="00F717FD" w:rsidP="009113EE">
      <w:pPr>
        <w:pStyle w:val="Akapitzlist"/>
        <w:numPr>
          <w:ilvl w:val="0"/>
          <w:numId w:val="2"/>
        </w:numPr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proofErr w:type="gramStart"/>
      <w:r w:rsidRPr="009113E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planowane</w:t>
      </w:r>
      <w:proofErr w:type="gramEnd"/>
      <w:r w:rsidRPr="009113E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koszty realizacji program</w:t>
      </w:r>
      <w:r w:rsidR="009113E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u;</w:t>
      </w:r>
    </w:p>
    <w:p w:rsidR="009113EE" w:rsidRDefault="00F717FD" w:rsidP="009113EE">
      <w:pPr>
        <w:pStyle w:val="Akapitzlist"/>
        <w:numPr>
          <w:ilvl w:val="0"/>
          <w:numId w:val="2"/>
        </w:numPr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proofErr w:type="gramStart"/>
      <w:r w:rsidRPr="009113E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opis</w:t>
      </w:r>
      <w:proofErr w:type="gramEnd"/>
      <w:r w:rsidRPr="009113E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spodziewanych ko</w:t>
      </w:r>
      <w:r w:rsidR="009113E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rzyści z realizacji programu;</w:t>
      </w:r>
    </w:p>
    <w:p w:rsidR="00F717FD" w:rsidRPr="009113EE" w:rsidRDefault="00F717FD" w:rsidP="009113EE">
      <w:pPr>
        <w:pStyle w:val="Akapitzlist"/>
        <w:numPr>
          <w:ilvl w:val="0"/>
          <w:numId w:val="2"/>
        </w:numPr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proofErr w:type="gramStart"/>
      <w:r w:rsidRPr="009113E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lastRenderedPageBreak/>
        <w:t>informację</w:t>
      </w:r>
      <w:proofErr w:type="gramEnd"/>
      <w:r w:rsidRPr="009113E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o wymaganiach w zakresie zasobów rzeczowych i zasobów kadrowych oraz kompetencji osób, zapewniających prawidłow</w:t>
      </w:r>
      <w:r w:rsidR="009113E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ą</w:t>
      </w:r>
      <w:r w:rsidRPr="009113E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realizację programu.</w:t>
      </w:r>
    </w:p>
    <w:p w:rsidR="009113EE" w:rsidRDefault="009113EE" w:rsidP="009113EE">
      <w:pPr>
        <w:numPr>
          <w:ilvl w:val="0"/>
          <w:numId w:val="1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Do wniosku dołącza się:</w:t>
      </w:r>
    </w:p>
    <w:p w:rsidR="009113EE" w:rsidRDefault="00F717FD" w:rsidP="009113EE">
      <w:pPr>
        <w:pStyle w:val="Akapitzlist"/>
        <w:numPr>
          <w:ilvl w:val="0"/>
          <w:numId w:val="3"/>
        </w:numPr>
        <w:spacing w:after="0"/>
        <w:ind w:left="426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proofErr w:type="gramStart"/>
      <w:r w:rsidRPr="009113E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pozytywną</w:t>
      </w:r>
      <w:proofErr w:type="gramEnd"/>
      <w:r w:rsidRPr="009113E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opinię Agencji Oceny Technologii Medycznych i Taryfikacji wydaną w trybie, o którym mowa w art. 48a ust. 3 </w:t>
      </w:r>
      <w:r w:rsidR="009113E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pkt 2 ustawy o świadczeniach;</w:t>
      </w:r>
    </w:p>
    <w:p w:rsidR="00F717FD" w:rsidRPr="009113EE" w:rsidRDefault="00F717FD" w:rsidP="009113EE">
      <w:pPr>
        <w:pStyle w:val="Akapitzlist"/>
        <w:numPr>
          <w:ilvl w:val="0"/>
          <w:numId w:val="3"/>
        </w:numPr>
        <w:spacing w:after="0"/>
        <w:ind w:left="426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proofErr w:type="gramStart"/>
      <w:r w:rsidRPr="009113E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pozytywną</w:t>
      </w:r>
      <w:proofErr w:type="gramEnd"/>
      <w:r w:rsidRPr="009113E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opinię wojewody dotyczącą zgodności planowanego programu z priorytetami dla regionalnej polityki zdrowotnej, o których mowa w art. 95c ustawy o świadczeniach, oraz zgodności z celami operacyjnymi Narodowego Programu Zdrowia, o którym mowa w art. 9 ust. 1 ustawy z dnia 11-09-2015r. o zdrowiu publicznym (Dz.U.2015.1916 </w:t>
      </w:r>
      <w:proofErr w:type="gramStart"/>
      <w:r w:rsidRPr="009113E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ze</w:t>
      </w:r>
      <w:proofErr w:type="gramEnd"/>
      <w:r w:rsidRPr="009113E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zm.).</w:t>
      </w:r>
    </w:p>
    <w:p w:rsidR="00841E9A" w:rsidRDefault="00F717FD" w:rsidP="00841E9A">
      <w:pPr>
        <w:spacing w:before="100" w:beforeAutospacing="1" w:after="2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F717F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Dyrektor Oddziału Wojewódzkiego Funduszu dokonuje oceny wniosku oraz załączonych dokumentów oraz podejmuje decyzję o dofinansowaniu programu, którego wniosek dotyczy, uwzględniając wpływ planowanych działań na poprawę stanu zdrowia populacji objętej programem oraz możliwości finansowe Oddziału Wojewódzkiego Funduszu.</w:t>
      </w:r>
    </w:p>
    <w:p w:rsidR="00F717FD" w:rsidRPr="00F717FD" w:rsidRDefault="00F717FD" w:rsidP="00841E9A">
      <w:pPr>
        <w:spacing w:before="100" w:beforeAutospacing="1" w:after="2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F717F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Wnioskodawca, którego wniosek nie został zaakceptowany, może złożyć do Dyrektora Oddziału Funduszu wniosek o dokonanie ponownej oceny wniosku, w terminie 7 dni od dnia otrzymania od Dyrektora Oddziału Funduszu pisemnej informacji o braku akceptacji wniosku wraz z uzasadnieniem. Ponownej oceny wniosku dokonuje się w terminie 14 dni.   </w:t>
      </w:r>
    </w:p>
    <w:p w:rsidR="00234A04" w:rsidRDefault="00E01B1D"/>
    <w:sectPr w:rsidR="00234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1969"/>
    <w:multiLevelType w:val="hybridMultilevel"/>
    <w:tmpl w:val="2CC280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2501D3"/>
    <w:multiLevelType w:val="hybridMultilevel"/>
    <w:tmpl w:val="5FB64D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FB057DD"/>
    <w:multiLevelType w:val="multilevel"/>
    <w:tmpl w:val="1692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FD"/>
    <w:rsid w:val="000C497E"/>
    <w:rsid w:val="0031389F"/>
    <w:rsid w:val="007B01ED"/>
    <w:rsid w:val="00841E9A"/>
    <w:rsid w:val="009113EE"/>
    <w:rsid w:val="00B52583"/>
    <w:rsid w:val="00E01B1D"/>
    <w:rsid w:val="00F7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2760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Olempijuk Iwona</dc:creator>
  <cp:lastModifiedBy>Gajdowski Andrzej</cp:lastModifiedBy>
  <cp:revision>2</cp:revision>
  <dcterms:created xsi:type="dcterms:W3CDTF">2017-02-09T07:09:00Z</dcterms:created>
  <dcterms:modified xsi:type="dcterms:W3CDTF">2017-02-09T07:09:00Z</dcterms:modified>
</cp:coreProperties>
</file>